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737C">
      <w:r>
        <w:t xml:space="preserve">　　</w:t>
      </w:r>
      <w:r>
        <w:t xml:space="preserve"> </w:t>
      </w:r>
    </w:p>
    <w:tbl>
      <w:tblPr>
        <w:tblW w:w="2668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740"/>
        <w:gridCol w:w="1758"/>
        <w:gridCol w:w="2013"/>
        <w:gridCol w:w="36"/>
        <w:gridCol w:w="1950"/>
        <w:gridCol w:w="1880"/>
        <w:gridCol w:w="4982"/>
        <w:gridCol w:w="820"/>
        <w:gridCol w:w="1961"/>
        <w:gridCol w:w="1080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912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2014--2015  </w:t>
            </w:r>
            <w:r>
              <w:rPr>
                <w:rFonts w:hint="eastAsia"/>
                <w:sz w:val="32"/>
                <w:szCs w:val="32"/>
              </w:rPr>
              <w:t>学年第二学期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91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</w:t>
            </w:r>
            <w:r>
              <w:rPr>
                <w:rFonts w:hint="eastAsia"/>
                <w:sz w:val="28"/>
                <w:szCs w:val="28"/>
                <w:u w:val="single"/>
              </w:rPr>
              <w:t>数据库原理与应用</w:t>
            </w:r>
            <w:r>
              <w:rPr>
                <w:rFonts w:hint="eastAsia"/>
                <w:sz w:val="28"/>
                <w:szCs w:val="28"/>
              </w:rPr>
              <w:t xml:space="preserve">___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  </w:t>
            </w:r>
            <w:r>
              <w:rPr>
                <w:rFonts w:hint="eastAsia"/>
                <w:sz w:val="28"/>
                <w:szCs w:val="28"/>
                <w:u w:val="single"/>
              </w:rPr>
              <w:t>专业基础必修课</w:t>
            </w:r>
            <w:r>
              <w:rPr>
                <w:rFonts w:hint="eastAsia"/>
                <w:sz w:val="28"/>
                <w:szCs w:val="28"/>
              </w:rPr>
              <w:t xml:space="preserve">____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91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马春梅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副教授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计算机科学与技术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2014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64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18__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</w:rPr>
              <w:t>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912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70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70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54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16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  <w:u w:val="single"/>
              </w:rPr>
              <w:t>_2015.8.30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/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BB737C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737C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737C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737C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BB737C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BB737C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BB737C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BB737C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8.31-9.6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1.3 </w:t>
            </w:r>
            <w:r>
              <w:rPr>
                <w:rFonts w:hint="eastAsia"/>
              </w:rPr>
              <w:t>数据库概述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9.7-9.13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1.5 </w:t>
            </w:r>
            <w:r>
              <w:rPr>
                <w:rFonts w:hint="eastAsia"/>
              </w:rPr>
              <w:t>数据模型与数据库结构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9.14-9.20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2.2.1</w:t>
            </w:r>
            <w:r>
              <w:rPr>
                <w:rFonts w:hint="eastAsia"/>
              </w:rPr>
              <w:t>关系模型理论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Oracle11g</w:t>
            </w:r>
            <w:r>
              <w:rPr>
                <w:rFonts w:hint="eastAsia"/>
              </w:rPr>
              <w:t>数据库概述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Oracle</w:t>
            </w:r>
            <w:r>
              <w:rPr>
                <w:rFonts w:hint="eastAsia"/>
              </w:rPr>
              <w:t>基本操作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9.21-9.27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2.2 </w:t>
            </w:r>
            <w:r>
              <w:rPr>
                <w:rFonts w:hint="eastAsia"/>
              </w:rPr>
              <w:t>专门的关系运算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SQL DEVELOPER</w:t>
            </w:r>
            <w:r>
              <w:rPr>
                <w:rFonts w:hint="eastAsia"/>
              </w:rPr>
              <w:t>工具的使用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9.28-10.4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表的创建与数据操纵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表的创建与删除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10.5-10.11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4.3.1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4.3.4 </w:t>
            </w:r>
            <w:r>
              <w:rPr>
                <w:rFonts w:hint="eastAsia"/>
              </w:rPr>
              <w:t>单表查询与多表查询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表内容的操作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0.12-10.18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4.3.5</w:t>
            </w:r>
            <w:r>
              <w:rPr>
                <w:rFonts w:hint="eastAsia"/>
              </w:rPr>
              <w:t>嵌套查询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表查询的综合练习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表结构的操作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10.19-10.25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5.1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5.4 </w:t>
            </w:r>
            <w:r>
              <w:rPr>
                <w:rFonts w:hint="eastAsia"/>
              </w:rPr>
              <w:t>关系的规范化理论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单表查询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10.26-11.1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5.5 </w:t>
            </w:r>
            <w:r>
              <w:rPr>
                <w:rFonts w:hint="eastAsia"/>
              </w:rPr>
              <w:t>关系的规范化操作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分组查询与联合查询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11.2-11.8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7.3 </w:t>
            </w:r>
            <w:r>
              <w:rPr>
                <w:rFonts w:hint="eastAsia"/>
              </w:rPr>
              <w:t>需求分析与概念结构设计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多表连接查询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11.9-11.15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7.7 </w:t>
            </w:r>
            <w:r>
              <w:rPr>
                <w:rFonts w:hint="eastAsia"/>
              </w:rPr>
              <w:t>逻辑和物理结构设计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嵌套查询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61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11.16-11.22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12.1</w:t>
            </w:r>
            <w:r>
              <w:rPr>
                <w:rFonts w:hint="eastAsia"/>
              </w:rPr>
              <w:t>索引的创建</w:t>
            </w:r>
            <w:r>
              <w:rPr>
                <w:rFonts w:hint="eastAsia"/>
              </w:rPr>
              <w:br/>
              <w:t xml:space="preserve">4.5 </w:t>
            </w:r>
            <w:r>
              <w:rPr>
                <w:rFonts w:hint="eastAsia"/>
              </w:rPr>
              <w:t>视图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索引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11.23-11.29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6.4 PL/SQL</w:t>
            </w:r>
            <w:r>
              <w:rPr>
                <w:rFonts w:hint="eastAsia"/>
              </w:rPr>
              <w:t>编程基础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视图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11.30-12.6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6.6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6.8 </w:t>
            </w:r>
            <w:r>
              <w:rPr>
                <w:rFonts w:hint="eastAsia"/>
              </w:rPr>
              <w:t>存储过程与触发器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PL/SQL</w:t>
            </w:r>
            <w:r>
              <w:rPr>
                <w:rFonts w:hint="eastAsia"/>
              </w:rPr>
              <w:t>编程基础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12.7-12.13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6.5-6.7 </w:t>
            </w:r>
            <w:r>
              <w:rPr>
                <w:rFonts w:hint="eastAsia"/>
              </w:rPr>
              <w:t>游标与函数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存储过程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12.14-12.20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章用户权限与安全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触发器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12.21-12.27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数据库的安全保护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游标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12.28-1.3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>复习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用户与权限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652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BB737C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174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BB737C">
            <w:pPr>
              <w:rPr>
                <w:vanish/>
              </w:rPr>
            </w:pPr>
          </w:p>
        </w:tc>
      </w:tr>
    </w:tbl>
    <w:p w:rsidR="00BB737C" w:rsidRDefault="00BB737C"/>
    <w:sectPr w:rsidR="00BB737C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37C" w:rsidRDefault="00BB737C" w:rsidP="00241A8E">
      <w:r>
        <w:separator/>
      </w:r>
    </w:p>
  </w:endnote>
  <w:endnote w:type="continuationSeparator" w:id="1">
    <w:p w:rsidR="00BB737C" w:rsidRDefault="00BB737C" w:rsidP="00241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37C" w:rsidRDefault="00BB737C" w:rsidP="00241A8E">
      <w:r>
        <w:separator/>
      </w:r>
    </w:p>
  </w:footnote>
  <w:footnote w:type="continuationSeparator" w:id="1">
    <w:p w:rsidR="00BB737C" w:rsidRDefault="00BB737C" w:rsidP="00241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1A8E"/>
    <w:rsid w:val="00241A8E"/>
    <w:rsid w:val="00BB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29869">
    <w:name w:val="font029869"/>
    <w:basedOn w:val="a"/>
    <w:pPr>
      <w:spacing w:before="100" w:beforeAutospacing="1" w:after="100" w:afterAutospacing="1"/>
    </w:pPr>
  </w:style>
  <w:style w:type="paragraph" w:customStyle="1" w:styleId="font529869">
    <w:name w:val="font52986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629869">
    <w:name w:val="font629869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729869">
    <w:name w:val="font729869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829869">
    <w:name w:val="font8298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929869">
    <w:name w:val="font929869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529869">
    <w:name w:val="xl1529869"/>
    <w:basedOn w:val="a"/>
    <w:pPr>
      <w:spacing w:before="100" w:beforeAutospacing="1" w:after="100" w:afterAutospacing="1"/>
      <w:textAlignment w:val="center"/>
    </w:pPr>
  </w:style>
  <w:style w:type="paragraph" w:customStyle="1" w:styleId="xl6329869">
    <w:name w:val="xl6329869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429869">
    <w:name w:val="xl6429869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529869">
    <w:name w:val="xl65298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629869">
    <w:name w:val="xl66298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729869">
    <w:name w:val="xl6729869"/>
    <w:basedOn w:val="a"/>
    <w:pPr>
      <w:spacing w:before="100" w:beforeAutospacing="1" w:after="100" w:afterAutospacing="1"/>
      <w:textAlignment w:val="center"/>
    </w:pPr>
  </w:style>
  <w:style w:type="paragraph" w:customStyle="1" w:styleId="xl6829869">
    <w:name w:val="xl6829869"/>
    <w:basedOn w:val="a"/>
    <w:pPr>
      <w:spacing w:before="100" w:beforeAutospacing="1" w:after="100" w:afterAutospacing="1"/>
      <w:textAlignment w:val="center"/>
    </w:pPr>
  </w:style>
  <w:style w:type="paragraph" w:customStyle="1" w:styleId="xl6929869">
    <w:name w:val="xl6929869"/>
    <w:basedOn w:val="a"/>
    <w:pPr>
      <w:spacing w:before="100" w:beforeAutospacing="1" w:after="100" w:afterAutospacing="1"/>
      <w:textAlignment w:val="bottom"/>
    </w:pPr>
  </w:style>
  <w:style w:type="paragraph" w:customStyle="1" w:styleId="xl7029869">
    <w:name w:val="xl7029869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129869">
    <w:name w:val="xl71298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29869">
    <w:name w:val="xl72298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329869">
    <w:name w:val="xl7329869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7429869">
    <w:name w:val="xl7429869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29869">
    <w:name w:val="xl7529869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29869">
    <w:name w:val="xl76298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29869">
    <w:name w:val="xl7729869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7829869">
    <w:name w:val="xl78298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29869">
    <w:name w:val="xl7929869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29869">
    <w:name w:val="xl8029869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129869">
    <w:name w:val="xl81298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29869">
    <w:name w:val="xl8229869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329869">
    <w:name w:val="xl8329869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429869">
    <w:name w:val="xl842986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529869">
    <w:name w:val="xl8529869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629869">
    <w:name w:val="xl8629869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729869">
    <w:name w:val="xl8729869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29869">
    <w:name w:val="xl8829869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29869">
    <w:name w:val="xl8929869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029869">
    <w:name w:val="xl9029869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129869">
    <w:name w:val="xl9129869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229869">
    <w:name w:val="xl9229869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329869">
    <w:name w:val="xl9329869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429869">
    <w:name w:val="xl9429869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241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A8E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A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A8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2015-11-28T07:50:00Z</dcterms:created>
  <dcterms:modified xsi:type="dcterms:W3CDTF">2015-11-28T07:50:00Z</dcterms:modified>
</cp:coreProperties>
</file>