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0E9D">
      <w:r>
        <w:t xml:space="preserve">　　</w:t>
      </w:r>
      <w:r>
        <w:t xml:space="preserve"> </w:t>
      </w:r>
    </w:p>
    <w:tbl>
      <w:tblPr>
        <w:tblW w:w="233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540"/>
        <w:gridCol w:w="1200"/>
        <w:gridCol w:w="2000"/>
        <w:gridCol w:w="2614"/>
        <w:gridCol w:w="36"/>
        <w:gridCol w:w="1950"/>
        <w:gridCol w:w="1873"/>
        <w:gridCol w:w="5260"/>
        <w:gridCol w:w="820"/>
        <w:gridCol w:w="1474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794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FF"/>
                <w:sz w:val="32"/>
                <w:szCs w:val="32"/>
              </w:rPr>
              <w:t xml:space="preserve"> 2015--2016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FF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79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开课单位</w:t>
            </w:r>
            <w:r>
              <w:rPr>
                <w:rFonts w:hint="eastAsia"/>
                <w:b/>
                <w:bCs/>
                <w:sz w:val="28"/>
                <w:szCs w:val="28"/>
              </w:rPr>
              <w:t>_</w:t>
            </w:r>
            <w:r>
              <w:rPr>
                <w:rFonts w:hint="eastAsia"/>
                <w:b/>
                <w:bCs/>
                <w:color w:val="003366"/>
                <w:sz w:val="28"/>
                <w:szCs w:val="28"/>
              </w:rPr>
              <w:t>_</w:t>
            </w:r>
            <w:r>
              <w:rPr>
                <w:rFonts w:hint="eastAsia"/>
                <w:b/>
                <w:bCs/>
                <w:color w:val="003366"/>
                <w:sz w:val="28"/>
                <w:szCs w:val="28"/>
                <w:u w:val="single"/>
              </w:rPr>
              <w:t>信息科学与工程</w:t>
            </w:r>
            <w:r>
              <w:rPr>
                <w:rFonts w:hint="eastAsia"/>
                <w:b/>
                <w:bCs/>
                <w:color w:val="003366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b/>
                <w:bCs/>
                <w:color w:val="003366"/>
                <w:sz w:val="28"/>
                <w:szCs w:val="28"/>
              </w:rPr>
              <w:t>_</w:t>
            </w:r>
            <w:r>
              <w:rPr>
                <w:rFonts w:hint="eastAsia"/>
                <w:b/>
                <w:bCs/>
                <w:sz w:val="28"/>
                <w:szCs w:val="28"/>
              </w:rPr>
              <w:t>_</w:t>
            </w:r>
            <w:r>
              <w:rPr>
                <w:rFonts w:hint="eastAsia"/>
                <w:b/>
                <w:bCs/>
                <w:sz w:val="28"/>
                <w:szCs w:val="28"/>
              </w:rPr>
              <w:t>任课教师单位</w:t>
            </w:r>
            <w:r>
              <w:rPr>
                <w:rFonts w:hint="eastAsia"/>
                <w:b/>
                <w:bCs/>
                <w:sz w:val="28"/>
                <w:szCs w:val="28"/>
              </w:rPr>
              <w:t>__</w:t>
            </w:r>
            <w:r>
              <w:rPr>
                <w:rFonts w:hint="eastAsia"/>
                <w:b/>
                <w:bCs/>
                <w:sz w:val="28"/>
                <w:szCs w:val="28"/>
              </w:rPr>
              <w:t>信息科学与工程</w:t>
            </w:r>
            <w:r>
              <w:rPr>
                <w:rFonts w:hint="eastAsia"/>
                <w:b/>
                <w:bCs/>
                <w:sz w:val="28"/>
                <w:szCs w:val="28"/>
              </w:rPr>
              <w:t>___</w:t>
            </w: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  <w:r>
              <w:rPr>
                <w:rFonts w:hint="eastAsia"/>
                <w:b/>
                <w:bCs/>
                <w:sz w:val="28"/>
                <w:szCs w:val="28"/>
              </w:rPr>
              <w:t>:_</w:t>
            </w:r>
            <w:r>
              <w:rPr>
                <w:rFonts w:hint="eastAsia"/>
                <w:b/>
                <w:bCs/>
                <w:sz w:val="28"/>
                <w:szCs w:val="28"/>
              </w:rPr>
              <w:t>轻量级</w:t>
            </w:r>
            <w:r>
              <w:rPr>
                <w:rFonts w:hint="eastAsia"/>
                <w:b/>
                <w:bCs/>
                <w:sz w:val="28"/>
                <w:szCs w:val="28"/>
              </w:rPr>
              <w:t>Java EE</w:t>
            </w:r>
            <w:r>
              <w:rPr>
                <w:rFonts w:hint="eastAsia"/>
                <w:b/>
                <w:bCs/>
                <w:sz w:val="28"/>
                <w:szCs w:val="28"/>
              </w:rPr>
              <w:t>程序设计</w:t>
            </w:r>
            <w:r>
              <w:rPr>
                <w:rFonts w:hint="eastAsia"/>
                <w:b/>
                <w:bCs/>
                <w:color w:val="0000FF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__  </w:t>
            </w:r>
            <w:r>
              <w:rPr>
                <w:rFonts w:hint="eastAsia"/>
                <w:b/>
                <w:bCs/>
                <w:sz w:val="28"/>
                <w:szCs w:val="28"/>
              </w:rPr>
              <w:t>课程性质</w:t>
            </w:r>
            <w:r>
              <w:rPr>
                <w:rFonts w:hint="eastAsia"/>
                <w:b/>
                <w:bCs/>
                <w:sz w:val="28"/>
                <w:szCs w:val="28"/>
              </w:rPr>
              <w:t>__</w:t>
            </w:r>
            <w:r>
              <w:rPr>
                <w:rFonts w:hint="eastAsia"/>
                <w:b/>
                <w:bCs/>
                <w:color w:val="0000FF"/>
                <w:sz w:val="28"/>
                <w:szCs w:val="28"/>
                <w:u w:val="single"/>
              </w:rPr>
              <w:t>专业课</w:t>
            </w:r>
            <w:r>
              <w:rPr>
                <w:rFonts w:hint="eastAsia"/>
                <w:b/>
                <w:bCs/>
                <w:color w:val="0000FF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79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刘智斌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副教授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软件工程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__12_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color w:val="008080"/>
                <w:sz w:val="28"/>
                <w:szCs w:val="28"/>
                <w:u w:val="single"/>
              </w:rPr>
              <w:t xml:space="preserve"> 75 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_12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</w:rPr>
              <w:t>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79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56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56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36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20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color w:val="0000FF"/>
                <w:sz w:val="28"/>
                <w:szCs w:val="28"/>
                <w:u w:val="single"/>
              </w:rPr>
              <w:t>_15-09-7</w:t>
            </w:r>
            <w:r>
              <w:rPr>
                <w:rFonts w:hint="eastAsia"/>
                <w:sz w:val="28"/>
                <w:szCs w:val="28"/>
              </w:rPr>
              <w:t>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1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F20E9D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0E9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0E9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0E9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F20E9D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F20E9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F20E9D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8.31-9.6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Java EE</w:t>
            </w:r>
            <w:r>
              <w:rPr>
                <w:rFonts w:hint="eastAsia"/>
              </w:rPr>
              <w:t>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9.7-9.13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Struts 2</w:t>
            </w:r>
            <w:r>
              <w:rPr>
                <w:rFonts w:hint="eastAsia"/>
              </w:rPr>
              <w:t>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9.14-9.20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Struts 2</w:t>
            </w:r>
            <w:r>
              <w:rPr>
                <w:rFonts w:hint="eastAsia"/>
              </w:rPr>
              <w:t>深入</w:t>
            </w:r>
            <w:r>
              <w:rPr>
                <w:rFonts w:hint="eastAsia"/>
              </w:rPr>
              <w:t xml:space="preserve"> 3.1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>1 Struts 2</w:t>
            </w:r>
            <w:r>
              <w:rPr>
                <w:rFonts w:hint="eastAsia"/>
              </w:rPr>
              <w:t>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9.21-9.27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Struts 2</w:t>
            </w:r>
            <w:r>
              <w:rPr>
                <w:rFonts w:hint="eastAsia"/>
              </w:rPr>
              <w:t>深入</w:t>
            </w:r>
            <w:r>
              <w:rPr>
                <w:rFonts w:hint="eastAsia"/>
              </w:rPr>
              <w:t xml:space="preserve">  3.3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>2 Struts</w:t>
            </w:r>
            <w:r>
              <w:rPr>
                <w:rFonts w:hint="eastAsia"/>
              </w:rPr>
              <w:t>深入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9.28-10.4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struts 2</w:t>
            </w:r>
            <w:r>
              <w:rPr>
                <w:rFonts w:hint="eastAsia"/>
              </w:rPr>
              <w:t>标签库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3 Struts2 </w:t>
            </w:r>
            <w:r>
              <w:rPr>
                <w:rFonts w:hint="eastAsia"/>
              </w:rPr>
              <w:t>标签库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10.5-10.11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Hibernate </w:t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实体类及映射文件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10.12-10.18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Hibernate</w:t>
            </w:r>
            <w:r>
              <w:rPr>
                <w:rFonts w:hint="eastAsia"/>
              </w:rPr>
              <w:t>核心技能</w:t>
            </w:r>
            <w:r>
              <w:rPr>
                <w:rFonts w:hint="eastAsia"/>
              </w:rPr>
              <w:t xml:space="preserve"> 6.1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业务类及</w:t>
            </w:r>
            <w:r>
              <w:rPr>
                <w:rFonts w:hint="eastAsia"/>
              </w:rPr>
              <w:t>Dao1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10.19-10.25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Hibernate</w:t>
            </w:r>
            <w:r>
              <w:rPr>
                <w:rFonts w:hint="eastAsia"/>
              </w:rPr>
              <w:t>核心技能</w:t>
            </w:r>
            <w:r>
              <w:rPr>
                <w:rFonts w:hint="eastAsia"/>
              </w:rPr>
              <w:t xml:space="preserve"> 6.4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业务类及</w:t>
            </w:r>
            <w:r>
              <w:rPr>
                <w:rFonts w:hint="eastAsia"/>
              </w:rPr>
              <w:t>Dao2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10.26-11.1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Spring</w:t>
            </w:r>
            <w:r>
              <w:rPr>
                <w:rFonts w:hint="eastAsia"/>
              </w:rPr>
              <w:t>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>框架集成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11.2-11.8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spring</w:t>
            </w:r>
            <w:r>
              <w:rPr>
                <w:rFonts w:hint="eastAsia"/>
              </w:rPr>
              <w:t>深入</w:t>
            </w:r>
            <w:r>
              <w:rPr>
                <w:rFonts w:hint="eastAsia"/>
              </w:rPr>
              <w:t xml:space="preserve"> 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>8 AOP</w:t>
            </w:r>
            <w:r>
              <w:rPr>
                <w:rFonts w:hint="eastAsia"/>
              </w:rPr>
              <w:t>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11.9-11.15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spring</w:t>
            </w:r>
            <w:r>
              <w:rPr>
                <w:rFonts w:hint="eastAsia"/>
              </w:rPr>
              <w:t>深入</w:t>
            </w:r>
            <w:r>
              <w:rPr>
                <w:rFonts w:hint="eastAsia"/>
              </w:rPr>
              <w:t xml:space="preserve"> 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综合项目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11.16-11.22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框架集成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综合项目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612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20E9D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54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82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20E9D">
            <w:pPr>
              <w:rPr>
                <w:vanish/>
              </w:rPr>
            </w:pPr>
          </w:p>
        </w:tc>
      </w:tr>
    </w:tbl>
    <w:p w:rsidR="00F20E9D" w:rsidRDefault="00F20E9D"/>
    <w:sectPr w:rsidR="00F20E9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9D" w:rsidRDefault="00F20E9D" w:rsidP="00D5675C">
      <w:r>
        <w:separator/>
      </w:r>
    </w:p>
  </w:endnote>
  <w:endnote w:type="continuationSeparator" w:id="1">
    <w:p w:rsidR="00F20E9D" w:rsidRDefault="00F20E9D" w:rsidP="00D5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9D" w:rsidRDefault="00F20E9D" w:rsidP="00D5675C">
      <w:r>
        <w:separator/>
      </w:r>
    </w:p>
  </w:footnote>
  <w:footnote w:type="continuationSeparator" w:id="1">
    <w:p w:rsidR="00F20E9D" w:rsidRDefault="00F20E9D" w:rsidP="00D56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675C"/>
    <w:rsid w:val="00D5675C"/>
    <w:rsid w:val="00F2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550">
    <w:name w:val="font01550"/>
    <w:basedOn w:val="a"/>
    <w:pPr>
      <w:spacing w:before="100" w:beforeAutospacing="1" w:after="100" w:afterAutospacing="1"/>
    </w:pPr>
  </w:style>
  <w:style w:type="paragraph" w:customStyle="1" w:styleId="font51550">
    <w:name w:val="font51550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61550">
    <w:name w:val="font61550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71550">
    <w:name w:val="font7155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81550">
    <w:name w:val="font81550"/>
    <w:basedOn w:val="a"/>
    <w:pPr>
      <w:spacing w:before="100" w:beforeAutospacing="1" w:after="100" w:afterAutospacing="1"/>
    </w:pPr>
    <w:rPr>
      <w:color w:val="0000FF"/>
      <w:sz w:val="32"/>
      <w:szCs w:val="32"/>
    </w:rPr>
  </w:style>
  <w:style w:type="paragraph" w:customStyle="1" w:styleId="font91550">
    <w:name w:val="font91550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101550">
    <w:name w:val="font101550"/>
    <w:basedOn w:val="a"/>
    <w:pPr>
      <w:spacing w:before="100" w:beforeAutospacing="1" w:after="100" w:afterAutospacing="1"/>
    </w:pPr>
    <w:rPr>
      <w:b/>
      <w:bCs/>
      <w:color w:val="003366"/>
      <w:sz w:val="28"/>
      <w:szCs w:val="28"/>
    </w:rPr>
  </w:style>
  <w:style w:type="paragraph" w:customStyle="1" w:styleId="font111550">
    <w:name w:val="font111550"/>
    <w:basedOn w:val="a"/>
    <w:pPr>
      <w:spacing w:before="100" w:beforeAutospacing="1" w:after="100" w:afterAutospacing="1"/>
    </w:pPr>
    <w:rPr>
      <w:b/>
      <w:bCs/>
      <w:color w:val="003366"/>
      <w:sz w:val="28"/>
      <w:szCs w:val="28"/>
      <w:u w:val="single"/>
    </w:rPr>
  </w:style>
  <w:style w:type="paragraph" w:customStyle="1" w:styleId="font121550">
    <w:name w:val="font121550"/>
    <w:basedOn w:val="a"/>
    <w:pPr>
      <w:spacing w:before="100" w:beforeAutospacing="1" w:after="100" w:afterAutospacing="1"/>
    </w:pPr>
    <w:rPr>
      <w:b/>
      <w:bCs/>
      <w:color w:val="0000FF"/>
      <w:sz w:val="28"/>
      <w:szCs w:val="28"/>
      <w:u w:val="single"/>
    </w:rPr>
  </w:style>
  <w:style w:type="paragraph" w:customStyle="1" w:styleId="font131550">
    <w:name w:val="font131550"/>
    <w:basedOn w:val="a"/>
    <w:pPr>
      <w:spacing w:before="100" w:beforeAutospacing="1" w:after="100" w:afterAutospacing="1"/>
    </w:pPr>
    <w:rPr>
      <w:color w:val="0000FF"/>
      <w:sz w:val="28"/>
      <w:szCs w:val="28"/>
      <w:u w:val="single"/>
    </w:rPr>
  </w:style>
  <w:style w:type="paragraph" w:customStyle="1" w:styleId="font141550">
    <w:name w:val="font141550"/>
    <w:basedOn w:val="a"/>
    <w:pPr>
      <w:spacing w:before="100" w:beforeAutospacing="1" w:after="100" w:afterAutospacing="1"/>
    </w:pPr>
    <w:rPr>
      <w:color w:val="008080"/>
      <w:sz w:val="28"/>
      <w:szCs w:val="28"/>
      <w:u w:val="single"/>
    </w:rPr>
  </w:style>
  <w:style w:type="paragraph" w:customStyle="1" w:styleId="font151550">
    <w:name w:val="font15155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61550">
    <w:name w:val="font161550"/>
    <w:basedOn w:val="a"/>
    <w:pPr>
      <w:spacing w:before="100" w:beforeAutospacing="1" w:after="100" w:afterAutospacing="1"/>
    </w:pPr>
  </w:style>
  <w:style w:type="paragraph" w:customStyle="1" w:styleId="font171550">
    <w:name w:val="font171550"/>
    <w:basedOn w:val="a"/>
    <w:pPr>
      <w:spacing w:before="100" w:beforeAutospacing="1" w:after="100" w:afterAutospacing="1"/>
    </w:pPr>
    <w:rPr>
      <w:color w:val="0000FF"/>
      <w:sz w:val="32"/>
      <w:szCs w:val="32"/>
    </w:rPr>
  </w:style>
  <w:style w:type="paragraph" w:customStyle="1" w:styleId="font181550">
    <w:name w:val="font181550"/>
    <w:basedOn w:val="a"/>
    <w:pPr>
      <w:spacing w:before="100" w:beforeAutospacing="1" w:after="100" w:afterAutospacing="1"/>
    </w:pPr>
    <w:rPr>
      <w:color w:val="0000FF"/>
      <w:sz w:val="28"/>
      <w:szCs w:val="28"/>
      <w:u w:val="single"/>
    </w:rPr>
  </w:style>
  <w:style w:type="paragraph" w:customStyle="1" w:styleId="xl151550">
    <w:name w:val="xl151550"/>
    <w:basedOn w:val="a"/>
    <w:pPr>
      <w:spacing w:before="100" w:beforeAutospacing="1" w:after="100" w:afterAutospacing="1"/>
      <w:textAlignment w:val="center"/>
    </w:pPr>
  </w:style>
  <w:style w:type="paragraph" w:customStyle="1" w:styleId="xl631550">
    <w:name w:val="xl631550"/>
    <w:basedOn w:val="a"/>
    <w:pPr>
      <w:spacing w:before="100" w:beforeAutospacing="1" w:after="100" w:afterAutospacing="1"/>
      <w:textAlignment w:val="center"/>
    </w:pPr>
  </w:style>
  <w:style w:type="paragraph" w:customStyle="1" w:styleId="xl641550">
    <w:name w:val="xl641550"/>
    <w:basedOn w:val="a"/>
    <w:pPr>
      <w:spacing w:before="100" w:beforeAutospacing="1" w:after="100" w:afterAutospacing="1"/>
      <w:textAlignment w:val="bottom"/>
    </w:pPr>
  </w:style>
  <w:style w:type="paragraph" w:customStyle="1" w:styleId="xl651550">
    <w:name w:val="xl6515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1550">
    <w:name w:val="xl6615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1550">
    <w:name w:val="xl671550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1550">
    <w:name w:val="xl681550"/>
    <w:basedOn w:val="a"/>
    <w:pPr>
      <w:spacing w:before="100" w:beforeAutospacing="1" w:after="100" w:afterAutospacing="1"/>
      <w:textAlignment w:val="center"/>
    </w:pPr>
  </w:style>
  <w:style w:type="paragraph" w:customStyle="1" w:styleId="xl691550">
    <w:name w:val="xl691550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01550">
    <w:name w:val="xl701550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11550">
    <w:name w:val="xl7115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1550">
    <w:name w:val="xl721550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31550">
    <w:name w:val="xl731550"/>
    <w:basedOn w:val="a"/>
    <w:pPr>
      <w:spacing w:before="100" w:beforeAutospacing="1" w:after="100" w:afterAutospacing="1"/>
      <w:textAlignment w:val="bottom"/>
    </w:pPr>
    <w:rPr>
      <w:b/>
      <w:bCs/>
      <w:sz w:val="28"/>
      <w:szCs w:val="28"/>
    </w:rPr>
  </w:style>
  <w:style w:type="paragraph" w:customStyle="1" w:styleId="xl741550">
    <w:name w:val="xl741550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51550">
    <w:name w:val="xl751550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1550">
    <w:name w:val="xl761550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1550">
    <w:name w:val="xl7715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81550">
    <w:name w:val="xl781550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91550">
    <w:name w:val="xl791550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01550">
    <w:name w:val="xl801550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11550">
    <w:name w:val="xl811550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21550">
    <w:name w:val="xl821550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31550">
    <w:name w:val="xl831550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41550">
    <w:name w:val="xl841550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51550">
    <w:name w:val="xl851550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D56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75C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7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75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2015-11-28T08:26:00Z</dcterms:created>
  <dcterms:modified xsi:type="dcterms:W3CDTF">2015-11-28T08:26:00Z</dcterms:modified>
</cp:coreProperties>
</file>