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62B0">
      <w:r>
        <w:t xml:space="preserve">　　</w:t>
      </w:r>
      <w:r>
        <w:t xml:space="preserve"> </w:t>
      </w:r>
    </w:p>
    <w:tbl>
      <w:tblPr>
        <w:tblW w:w="218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3050"/>
        <w:gridCol w:w="3945"/>
        <w:gridCol w:w="55"/>
        <w:gridCol w:w="1950"/>
        <w:gridCol w:w="1880"/>
        <w:gridCol w:w="5260"/>
        <w:gridCol w:w="820"/>
        <w:gridCol w:w="3261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207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20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信息技术与传播学院</w:t>
            </w:r>
            <w:r>
              <w:rPr>
                <w:rFonts w:hint="eastAsia"/>
                <w:sz w:val="28"/>
                <w:szCs w:val="28"/>
                <w:u w:val="single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信息技术与传播学院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普通物理学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20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肖玉文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15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_55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20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132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_66_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2015.9.2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  <w:tc>
          <w:tcPr>
            <w:tcW w:w="4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F62B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62B0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62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62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62B0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8.31-9.4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军训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教材：</w:t>
            </w:r>
          </w:p>
        </w:tc>
      </w:tr>
      <w:tr w:rsidR="00000000">
        <w:trPr>
          <w:trHeight w:val="27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教材：《普通物理学》第六版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程守洙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高教出版社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参考书：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《力学基础》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漆安慎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br/>
              <w:t>1982.3</w:t>
            </w:r>
            <w:r>
              <w:rPr>
                <w:rFonts w:hint="eastAsia"/>
              </w:rPr>
              <w:t>第一版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高教出版社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《大学物理学》唐南等编著</w:t>
            </w:r>
            <w:r>
              <w:rPr>
                <w:rFonts w:hint="eastAsia"/>
              </w:rPr>
              <w:br/>
              <w:t>1998.2</w:t>
            </w:r>
            <w:r>
              <w:rPr>
                <w:rFonts w:hint="eastAsia"/>
              </w:rPr>
              <w:t>第一版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高教出版社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《光学》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母国光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br/>
              <w:t>1978.9</w:t>
            </w:r>
            <w:r>
              <w:rPr>
                <w:rFonts w:hint="eastAsia"/>
              </w:rPr>
              <w:t>第一版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人民教育出版社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力学部分</w:t>
            </w:r>
            <w:r>
              <w:rPr>
                <w:rFonts w:hint="eastAsia"/>
              </w:rPr>
              <w:br/>
              <w:t>&amp;1-1</w:t>
            </w:r>
            <w:r>
              <w:rPr>
                <w:rFonts w:hint="eastAsia"/>
              </w:rPr>
              <w:t>质点</w:t>
            </w:r>
            <w:r>
              <w:rPr>
                <w:rFonts w:hint="eastAsia"/>
              </w:rPr>
              <w:t>-- &amp;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圆周运动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&amp;1-3</w:t>
            </w:r>
            <w:r>
              <w:rPr>
                <w:rFonts w:hint="eastAsia"/>
              </w:rPr>
              <w:t>相对运动</w:t>
            </w:r>
            <w:r>
              <w:rPr>
                <w:rFonts w:hint="eastAsia"/>
              </w:rPr>
              <w:t xml:space="preserve"> &amp;1-4</w:t>
            </w:r>
            <w:r>
              <w:rPr>
                <w:rFonts w:hint="eastAsia"/>
              </w:rPr>
              <w:t>牛顿运动定律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伽利略变换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&amp;2-1</w:t>
            </w:r>
            <w:r>
              <w:rPr>
                <w:rFonts w:hint="eastAsia"/>
              </w:rPr>
              <w:t>质点系，质心</w:t>
            </w:r>
            <w:r>
              <w:rPr>
                <w:rFonts w:hint="eastAsia"/>
              </w:rPr>
              <w:br/>
              <w:t>&amp;2-2</w:t>
            </w:r>
            <w:r>
              <w:rPr>
                <w:rFonts w:hint="eastAsia"/>
              </w:rPr>
              <w:t>动量守恒定律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&amp;2-3</w:t>
            </w:r>
            <w:r>
              <w:rPr>
                <w:rFonts w:hint="eastAsia"/>
              </w:rPr>
              <w:t>动能定理</w:t>
            </w:r>
            <w:r>
              <w:rPr>
                <w:rFonts w:hint="eastAsia"/>
              </w:rPr>
              <w:br/>
              <w:t>&amp;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保守力，势能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&amp;2-5</w:t>
            </w:r>
            <w:r>
              <w:rPr>
                <w:rFonts w:hint="eastAsia"/>
              </w:rPr>
              <w:t>机械能守恒定律</w:t>
            </w:r>
            <w:r>
              <w:rPr>
                <w:rFonts w:hint="eastAsia"/>
              </w:rPr>
              <w:t>&amp;2-6</w:t>
            </w:r>
            <w:r>
              <w:rPr>
                <w:rFonts w:hint="eastAsia"/>
              </w:rPr>
              <w:t>碰撞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&amp;2-7</w:t>
            </w:r>
            <w:r>
              <w:rPr>
                <w:rFonts w:hint="eastAsia"/>
              </w:rPr>
              <w:t>质点的角动量和角动量守恒定律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&amp;3-1</w:t>
            </w:r>
            <w:r>
              <w:rPr>
                <w:rFonts w:hint="eastAsia"/>
              </w:rPr>
              <w:t>刚体模型及其运动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3-2</w:t>
            </w:r>
            <w:r>
              <w:rPr>
                <w:rFonts w:hint="eastAsia"/>
              </w:rPr>
              <w:t>力矩，转动惯量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大学物理实验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实验一：气垫导轨上直线运动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&amp;3-3</w:t>
            </w:r>
            <w:r>
              <w:rPr>
                <w:rFonts w:hint="eastAsia"/>
              </w:rPr>
              <w:t>定轴转动</w:t>
            </w:r>
            <w:r>
              <w:rPr>
                <w:rFonts w:hint="eastAsia"/>
              </w:rPr>
              <w:t>&amp;3-4</w:t>
            </w:r>
            <w:r>
              <w:rPr>
                <w:rFonts w:hint="eastAsia"/>
              </w:rPr>
              <w:t>定轴转动的角动量定理及角动量守恒定律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实验二：验证牛顿第二定律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电磁学部分</w:t>
            </w:r>
            <w:r>
              <w:rPr>
                <w:rFonts w:hint="eastAsia"/>
              </w:rPr>
              <w:t xml:space="preserve"> &amp;7-1</w:t>
            </w:r>
            <w:r>
              <w:rPr>
                <w:rFonts w:hint="eastAsia"/>
              </w:rPr>
              <w:t>物质的电结构、库仑定律</w:t>
            </w:r>
            <w:r>
              <w:rPr>
                <w:rFonts w:hint="eastAsia"/>
              </w:rPr>
              <w:t xml:space="preserve"> &amp;7-2</w:t>
            </w:r>
            <w:r>
              <w:rPr>
                <w:rFonts w:hint="eastAsia"/>
              </w:rPr>
              <w:t>静电场、电场强度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实验三：长度测量及误差分析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&amp;7-3</w:t>
            </w:r>
            <w:r>
              <w:rPr>
                <w:rFonts w:hint="eastAsia"/>
              </w:rPr>
              <w:t>高斯定理</w:t>
            </w:r>
            <w:r>
              <w:rPr>
                <w:rFonts w:hint="eastAsia"/>
              </w:rPr>
              <w:t>&amp;7-4</w:t>
            </w:r>
            <w:r>
              <w:rPr>
                <w:rFonts w:hint="eastAsia"/>
              </w:rPr>
              <w:t>环路定理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电势</w:t>
            </w:r>
            <w:r>
              <w:rPr>
                <w:rFonts w:hint="eastAsia"/>
              </w:rPr>
              <w:t>&amp;7-5</w:t>
            </w:r>
            <w:r>
              <w:rPr>
                <w:rFonts w:hint="eastAsia"/>
              </w:rPr>
              <w:t>电场强度与电势梯度的关系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实验四：单摆测重力加速度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&amp;7-6</w:t>
            </w:r>
            <w:r>
              <w:rPr>
                <w:rFonts w:hint="eastAsia"/>
              </w:rPr>
              <w:t>静电场中的导体</w:t>
            </w:r>
            <w:r>
              <w:rPr>
                <w:rFonts w:hint="eastAsia"/>
              </w:rPr>
              <w:t xml:space="preserve">  &amp;7-7</w:t>
            </w:r>
            <w:r>
              <w:rPr>
                <w:rFonts w:hint="eastAsia"/>
              </w:rPr>
              <w:t>电容器的电容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实验五：万用电表的使用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&amp;7-8</w:t>
            </w:r>
            <w:r>
              <w:rPr>
                <w:rFonts w:hint="eastAsia"/>
              </w:rPr>
              <w:t>静电场中的电解质</w:t>
            </w:r>
            <w:r>
              <w:rPr>
                <w:rFonts w:hint="eastAsia"/>
              </w:rPr>
              <w:t xml:space="preserve"> &amp;7-9</w:t>
            </w:r>
            <w:r>
              <w:rPr>
                <w:rFonts w:hint="eastAsia"/>
              </w:rPr>
              <w:t>有电解质时的高斯定理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电位移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实验六：用惠斯登电桥测电阻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&amp;7-10</w:t>
            </w:r>
            <w:r>
              <w:rPr>
                <w:rFonts w:hint="eastAsia"/>
              </w:rPr>
              <w:t>静电场的能量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实验七：示波器的使用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  <w:vanish/>
              </w:rPr>
              <w:t>）周四（</w:t>
            </w:r>
            <w:r>
              <w:rPr>
                <w:rFonts w:hint="eastAsia"/>
                <w:vanish/>
              </w:rPr>
              <w:t>5-6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&amp;8-1</w:t>
            </w:r>
            <w:r>
              <w:rPr>
                <w:rFonts w:hint="eastAsia"/>
              </w:rPr>
              <w:t>电流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电流密度</w:t>
            </w:r>
            <w:r>
              <w:rPr>
                <w:rFonts w:hint="eastAsia"/>
              </w:rPr>
              <w:t xml:space="preserve"> &amp;8-2</w:t>
            </w:r>
            <w:r>
              <w:rPr>
                <w:rFonts w:hint="eastAsia"/>
              </w:rPr>
              <w:t>电源的电动势</w:t>
            </w:r>
            <w:r>
              <w:rPr>
                <w:rFonts w:hint="eastAsia"/>
              </w:rPr>
              <w:t xml:space="preserve">     &amp;8-3 </w:t>
            </w:r>
            <w:r>
              <w:rPr>
                <w:rFonts w:hint="eastAsia"/>
              </w:rPr>
              <w:t>欧姆定律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>实验八：利用电位差计测量电源的电动势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F62B0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  <w:tc>
          <w:tcPr>
            <w:tcW w:w="4740" w:type="dxa"/>
            <w:vAlign w:val="center"/>
            <w:hideMark/>
          </w:tcPr>
          <w:p w:rsidR="00000000" w:rsidRDefault="004F62B0">
            <w:pPr>
              <w:rPr>
                <w:vanish/>
              </w:rPr>
            </w:pPr>
          </w:p>
        </w:tc>
      </w:tr>
    </w:tbl>
    <w:p w:rsidR="004F62B0" w:rsidRDefault="004F62B0"/>
    <w:sectPr w:rsidR="004F62B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B0" w:rsidRDefault="004F62B0" w:rsidP="00800CDF">
      <w:r>
        <w:separator/>
      </w:r>
    </w:p>
  </w:endnote>
  <w:endnote w:type="continuationSeparator" w:id="1">
    <w:p w:rsidR="004F62B0" w:rsidRDefault="004F62B0" w:rsidP="0080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B0" w:rsidRDefault="004F62B0" w:rsidP="00800CDF">
      <w:r>
        <w:separator/>
      </w:r>
    </w:p>
  </w:footnote>
  <w:footnote w:type="continuationSeparator" w:id="1">
    <w:p w:rsidR="004F62B0" w:rsidRDefault="004F62B0" w:rsidP="0080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0CDF"/>
    <w:rsid w:val="004F62B0"/>
    <w:rsid w:val="0080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0462">
    <w:name w:val="font030462"/>
    <w:basedOn w:val="a"/>
    <w:pPr>
      <w:spacing w:before="100" w:beforeAutospacing="1" w:after="100" w:afterAutospacing="1"/>
    </w:pPr>
  </w:style>
  <w:style w:type="paragraph" w:customStyle="1" w:styleId="font530462">
    <w:name w:val="font530462"/>
    <w:basedOn w:val="a"/>
    <w:pPr>
      <w:spacing w:before="100" w:beforeAutospacing="1" w:after="100" w:afterAutospacing="1"/>
    </w:pPr>
  </w:style>
  <w:style w:type="paragraph" w:customStyle="1" w:styleId="font630462">
    <w:name w:val="font63046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462">
    <w:name w:val="font73046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0462">
    <w:name w:val="font83046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30462">
    <w:name w:val="font93046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30462">
    <w:name w:val="font103046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30462">
    <w:name w:val="xl1530462"/>
    <w:basedOn w:val="a"/>
    <w:pPr>
      <w:spacing w:before="100" w:beforeAutospacing="1" w:after="100" w:afterAutospacing="1"/>
      <w:textAlignment w:val="center"/>
    </w:pPr>
  </w:style>
  <w:style w:type="paragraph" w:customStyle="1" w:styleId="xl6330462">
    <w:name w:val="xl6330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30462">
    <w:name w:val="xl6430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530462">
    <w:name w:val="xl6530462"/>
    <w:basedOn w:val="a"/>
    <w:pPr>
      <w:spacing w:before="100" w:beforeAutospacing="1" w:after="100" w:afterAutospacing="1"/>
      <w:textAlignment w:val="center"/>
    </w:pPr>
  </w:style>
  <w:style w:type="paragraph" w:customStyle="1" w:styleId="xl6630462">
    <w:name w:val="xl6630462"/>
    <w:basedOn w:val="a"/>
    <w:pPr>
      <w:spacing w:before="100" w:beforeAutospacing="1" w:after="100" w:afterAutospacing="1"/>
      <w:textAlignment w:val="center"/>
    </w:pPr>
  </w:style>
  <w:style w:type="paragraph" w:customStyle="1" w:styleId="xl6730462">
    <w:name w:val="xl6730462"/>
    <w:basedOn w:val="a"/>
    <w:pPr>
      <w:spacing w:before="100" w:beforeAutospacing="1" w:after="100" w:afterAutospacing="1"/>
      <w:textAlignment w:val="bottom"/>
    </w:pPr>
  </w:style>
  <w:style w:type="paragraph" w:customStyle="1" w:styleId="xl6830462">
    <w:name w:val="xl6830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30462">
    <w:name w:val="xl6930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30462">
    <w:name w:val="xl7030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30462">
    <w:name w:val="xl713046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230462">
    <w:name w:val="xl723046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30462">
    <w:name w:val="xl733046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30462">
    <w:name w:val="xl743046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30462">
    <w:name w:val="xl7530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30462">
    <w:name w:val="xl7630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30462">
    <w:name w:val="xl773046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0462">
    <w:name w:val="xl783046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30462">
    <w:name w:val="xl793046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30462">
    <w:name w:val="xl803046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30462">
    <w:name w:val="xl8130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30462">
    <w:name w:val="xl823046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30462">
    <w:name w:val="xl8330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80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CD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C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CD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2015-11-28T08:07:00Z</dcterms:created>
  <dcterms:modified xsi:type="dcterms:W3CDTF">2015-11-28T08:07:00Z</dcterms:modified>
</cp:coreProperties>
</file>