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B5F">
      <w:r>
        <w:t xml:space="preserve">　　</w:t>
      </w:r>
      <w:r>
        <w:t xml:space="preserve"> </w:t>
      </w:r>
    </w:p>
    <w:tbl>
      <w:tblPr>
        <w:tblW w:w="202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800"/>
        <w:gridCol w:w="1722"/>
        <w:gridCol w:w="1969"/>
        <w:gridCol w:w="36"/>
        <w:gridCol w:w="1950"/>
        <w:gridCol w:w="1880"/>
        <w:gridCol w:w="5046"/>
        <w:gridCol w:w="820"/>
        <w:gridCol w:w="1978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191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2015--2016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191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全校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大学</w:t>
            </w:r>
            <w:r>
              <w:rPr>
                <w:rFonts w:hint="eastAsia"/>
                <w:sz w:val="28"/>
                <w:szCs w:val="28"/>
                <w:u w:val="single"/>
              </w:rPr>
              <w:t>IT</w:t>
            </w:r>
            <w:r>
              <w:rPr>
                <w:rFonts w:hint="eastAsia"/>
                <w:sz w:val="28"/>
                <w:szCs w:val="28"/>
              </w:rPr>
              <w:t xml:space="preserve">_____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>必修</w:t>
            </w:r>
            <w:r>
              <w:rPr>
                <w:rFonts w:hint="eastAsia"/>
                <w:sz w:val="28"/>
                <w:szCs w:val="28"/>
              </w:rPr>
              <w:t xml:space="preserve">______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191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司广涛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>公共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2015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 xml:space="preserve"> _</w:t>
            </w:r>
            <w:r>
              <w:rPr>
                <w:rFonts w:hint="eastAsia"/>
                <w:sz w:val="28"/>
                <w:szCs w:val="28"/>
                <w:u w:val="single"/>
              </w:rPr>
              <w:t>205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15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191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60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60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45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15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  <w:u w:val="single"/>
              </w:rPr>
              <w:t>2015.9.6</w:t>
            </w: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/>
        </w:tc>
        <w:tc>
          <w:tcPr>
            <w:tcW w:w="1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B6B5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B6B5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IT</w:t>
            </w:r>
            <w:r>
              <w:rPr>
                <w:rFonts w:hint="eastAsia"/>
              </w:rPr>
              <w:t>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IT</w:t>
            </w:r>
            <w:r>
              <w:rPr>
                <w:rFonts w:hint="eastAsia"/>
              </w:rPr>
              <w:t>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网上信息搜索及收发电子邮件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硬件系统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 xml:space="preserve">Win7 </w:t>
            </w:r>
            <w:r>
              <w:rPr>
                <w:rFonts w:hint="eastAsia"/>
              </w:rPr>
              <w:t>操作系统文件夹相关操作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Word 2010</w:t>
            </w:r>
            <w:r>
              <w:rPr>
                <w:rFonts w:hint="eastAsia"/>
              </w:rPr>
              <w:t>简单操作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Word 2010</w:t>
            </w:r>
            <w:r>
              <w:rPr>
                <w:rFonts w:hint="eastAsia"/>
              </w:rPr>
              <w:t>复杂操作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Excel 2010</w:t>
            </w:r>
            <w:r>
              <w:rPr>
                <w:rFonts w:hint="eastAsia"/>
              </w:rPr>
              <w:t>基本操作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计算机软件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Excel 2010</w:t>
            </w:r>
            <w:r>
              <w:rPr>
                <w:rFonts w:hint="eastAsia"/>
              </w:rPr>
              <w:t>复杂操作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计算机程序设计与语言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制作简单的个人网页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网络与通信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Powerpoint 2010</w:t>
            </w:r>
            <w:r>
              <w:rPr>
                <w:rFonts w:hint="eastAsia"/>
              </w:rPr>
              <w:t>简单操作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网络与通信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Powerpoint  2010</w:t>
            </w:r>
            <w:r>
              <w:rPr>
                <w:rFonts w:hint="eastAsia"/>
              </w:rPr>
              <w:t>复杂操作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网络信息安全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简单操作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简单操作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多媒体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IT</w:t>
            </w:r>
            <w:r>
              <w:rPr>
                <w:rFonts w:hint="eastAsia"/>
              </w:rPr>
              <w:t>新应用展望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>9-11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1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165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1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B6B5F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6B6B5F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6B6B5F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6B6B5F">
            <w:pPr>
              <w:rPr>
                <w:vanish/>
              </w:rPr>
            </w:pPr>
          </w:p>
        </w:tc>
        <w:tc>
          <w:tcPr>
            <w:tcW w:w="1800" w:type="dxa"/>
            <w:vAlign w:val="center"/>
            <w:hideMark/>
          </w:tcPr>
          <w:p w:rsidR="00000000" w:rsidRDefault="006B6B5F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6B6B5F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6B6B5F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6B6B5F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6B6B5F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6B6B5F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6B6B5F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6B6B5F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6B6B5F">
            <w:pPr>
              <w:rPr>
                <w:vanish/>
              </w:rPr>
            </w:pPr>
          </w:p>
        </w:tc>
      </w:tr>
    </w:tbl>
    <w:p w:rsidR="006B6B5F" w:rsidRDefault="006B6B5F"/>
    <w:sectPr w:rsidR="006B6B5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5F" w:rsidRDefault="006B6B5F" w:rsidP="009B4FC5">
      <w:r>
        <w:separator/>
      </w:r>
    </w:p>
  </w:endnote>
  <w:endnote w:type="continuationSeparator" w:id="1">
    <w:p w:rsidR="006B6B5F" w:rsidRDefault="006B6B5F" w:rsidP="009B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5F" w:rsidRDefault="006B6B5F" w:rsidP="009B4FC5">
      <w:r>
        <w:separator/>
      </w:r>
    </w:p>
  </w:footnote>
  <w:footnote w:type="continuationSeparator" w:id="1">
    <w:p w:rsidR="006B6B5F" w:rsidRDefault="006B6B5F" w:rsidP="009B4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4FC5"/>
    <w:rsid w:val="006B6B5F"/>
    <w:rsid w:val="009B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5965">
    <w:name w:val="font05965"/>
    <w:basedOn w:val="a"/>
    <w:pPr>
      <w:spacing w:before="100" w:beforeAutospacing="1" w:after="100" w:afterAutospacing="1"/>
    </w:pPr>
  </w:style>
  <w:style w:type="paragraph" w:customStyle="1" w:styleId="font55965">
    <w:name w:val="font55965"/>
    <w:basedOn w:val="a"/>
    <w:pPr>
      <w:spacing w:before="100" w:beforeAutospacing="1" w:after="100" w:afterAutospacing="1"/>
    </w:pPr>
  </w:style>
  <w:style w:type="paragraph" w:customStyle="1" w:styleId="font65965">
    <w:name w:val="font6596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5965">
    <w:name w:val="font75965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5965">
    <w:name w:val="font85965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5965">
    <w:name w:val="font9596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5965">
    <w:name w:val="font105965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5965">
    <w:name w:val="font115965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125965">
    <w:name w:val="font125965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35965">
    <w:name w:val="font13596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45965">
    <w:name w:val="font145965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5965">
    <w:name w:val="xl155965"/>
    <w:basedOn w:val="a"/>
    <w:pPr>
      <w:spacing w:before="100" w:beforeAutospacing="1" w:after="100" w:afterAutospacing="1"/>
      <w:textAlignment w:val="center"/>
    </w:pPr>
  </w:style>
  <w:style w:type="paragraph" w:customStyle="1" w:styleId="xl635965">
    <w:name w:val="xl63596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45965">
    <w:name w:val="xl645965"/>
    <w:basedOn w:val="a"/>
    <w:pPr>
      <w:spacing w:before="100" w:beforeAutospacing="1" w:after="100" w:afterAutospacing="1"/>
      <w:textAlignment w:val="center"/>
    </w:pPr>
  </w:style>
  <w:style w:type="paragraph" w:customStyle="1" w:styleId="xl655965">
    <w:name w:val="xl655965"/>
    <w:basedOn w:val="a"/>
    <w:pPr>
      <w:spacing w:before="100" w:beforeAutospacing="1" w:after="100" w:afterAutospacing="1"/>
      <w:textAlignment w:val="center"/>
    </w:pPr>
  </w:style>
  <w:style w:type="paragraph" w:customStyle="1" w:styleId="xl665965">
    <w:name w:val="xl665965"/>
    <w:basedOn w:val="a"/>
    <w:pPr>
      <w:spacing w:before="100" w:beforeAutospacing="1" w:after="100" w:afterAutospacing="1"/>
      <w:textAlignment w:val="bottom"/>
    </w:pPr>
  </w:style>
  <w:style w:type="paragraph" w:customStyle="1" w:styleId="xl675965">
    <w:name w:val="xl67596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5965">
    <w:name w:val="xl68596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5965">
    <w:name w:val="xl69596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05965">
    <w:name w:val="xl705965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15965">
    <w:name w:val="xl71596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5965">
    <w:name w:val="xl72596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5965">
    <w:name w:val="xl735965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45965">
    <w:name w:val="xl74596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5965">
    <w:name w:val="xl75596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5965">
    <w:name w:val="xl765965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75965">
    <w:name w:val="xl77596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5965">
    <w:name w:val="xl78596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9B4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FC5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F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FC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2015-11-28T07:44:00Z</dcterms:created>
  <dcterms:modified xsi:type="dcterms:W3CDTF">2015-11-28T07:44:00Z</dcterms:modified>
</cp:coreProperties>
</file>