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0A81">
      <w:r>
        <w:t xml:space="preserve">　　</w:t>
      </w:r>
      <w:r>
        <w:t xml:space="preserve"> </w:t>
      </w:r>
    </w:p>
    <w:tbl>
      <w:tblPr>
        <w:tblW w:w="23840" w:type="dxa"/>
        <w:jc w:val="center"/>
        <w:tblCellMar>
          <w:left w:w="0" w:type="dxa"/>
          <w:right w:w="0" w:type="dxa"/>
        </w:tblCellMar>
        <w:tblLook w:val="04A0"/>
      </w:tblPr>
      <w:tblGrid>
        <w:gridCol w:w="580"/>
        <w:gridCol w:w="1710"/>
        <w:gridCol w:w="1200"/>
        <w:gridCol w:w="2000"/>
        <w:gridCol w:w="3712"/>
        <w:gridCol w:w="1880"/>
        <w:gridCol w:w="4970"/>
        <w:gridCol w:w="820"/>
        <w:gridCol w:w="2600"/>
        <w:gridCol w:w="114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9460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sz w:val="72"/>
                <w:szCs w:val="72"/>
              </w:rPr>
            </w:pPr>
            <w:bookmarkStart w:id="0" w:name="RANGE!A1:I78"/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    2015-2016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  <w:bookmarkEnd w:id="0"/>
          </w:p>
        </w:tc>
        <w:tc>
          <w:tcPr>
            <w:tcW w:w="11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799"/>
          <w:jc w:val="center"/>
        </w:trPr>
        <w:tc>
          <w:tcPr>
            <w:tcW w:w="194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80A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开课单位：信息科学与工程学院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任课教师单位：公共外语教学部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 xml:space="preserve">:  </w:t>
            </w:r>
            <w:r>
              <w:rPr>
                <w:rFonts w:hint="eastAsia"/>
                <w:sz w:val="28"/>
                <w:szCs w:val="28"/>
              </w:rPr>
              <w:t>大学英语读写及听说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课程性质：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专业必修课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799"/>
          <w:jc w:val="center"/>
        </w:trPr>
        <w:tc>
          <w:tcPr>
            <w:tcW w:w="19460" w:type="dxa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80A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  <w:u w:val="single"/>
              </w:rPr>
              <w:t>衣进韬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软件外包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  <w:u w:val="single"/>
              </w:rPr>
              <w:t>_2013</w:t>
            </w:r>
            <w:r>
              <w:rPr>
                <w:rFonts w:hint="eastAsia"/>
                <w:sz w:val="28"/>
                <w:szCs w:val="28"/>
                <w:u w:val="single"/>
              </w:rPr>
              <w:t>级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  <w:u w:val="single"/>
              </w:rPr>
              <w:t>_90_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  <w:u w:val="single"/>
              </w:rPr>
              <w:t>18_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_4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795"/>
          <w:jc w:val="center"/>
        </w:trPr>
        <w:tc>
          <w:tcPr>
            <w:tcW w:w="19460" w:type="dxa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80A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课程总学时：</w:t>
            </w:r>
            <w:r>
              <w:rPr>
                <w:rFonts w:hint="eastAsia"/>
                <w:sz w:val="28"/>
                <w:szCs w:val="28"/>
              </w:rPr>
              <w:t xml:space="preserve">144 </w:t>
            </w:r>
            <w:r>
              <w:rPr>
                <w:rFonts w:hint="eastAsia"/>
                <w:sz w:val="28"/>
                <w:szCs w:val="28"/>
              </w:rPr>
              <w:t>本学期学时：</w:t>
            </w:r>
            <w:r>
              <w:rPr>
                <w:rFonts w:hint="eastAsia"/>
                <w:sz w:val="28"/>
                <w:szCs w:val="28"/>
              </w:rPr>
              <w:t xml:space="preserve">72 </w:t>
            </w:r>
            <w:r>
              <w:rPr>
                <w:rFonts w:hint="eastAsia"/>
                <w:sz w:val="28"/>
                <w:szCs w:val="28"/>
              </w:rPr>
              <w:t>讲授使用课时：</w:t>
            </w:r>
            <w:r>
              <w:rPr>
                <w:rFonts w:hint="eastAsia"/>
                <w:sz w:val="28"/>
                <w:szCs w:val="28"/>
              </w:rPr>
              <w:t xml:space="preserve">72 </w:t>
            </w:r>
            <w:r>
              <w:rPr>
                <w:rFonts w:hint="eastAsia"/>
                <w:sz w:val="22"/>
                <w:szCs w:val="22"/>
              </w:rPr>
              <w:t>实验（练习、课堂讨论、测验或其他）使用课时：</w:t>
            </w:r>
            <w:r>
              <w:rPr>
                <w:rFonts w:hint="eastAsia"/>
                <w:sz w:val="22"/>
                <w:szCs w:val="22"/>
              </w:rPr>
              <w:t xml:space="preserve"> 0   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2015.8.20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435"/>
          <w:jc w:val="center"/>
        </w:trPr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80A81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80A81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80A81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80A81"/>
        </w:tc>
        <w:tc>
          <w:tcPr>
            <w:tcW w:w="3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80A81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80A81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80A81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80A81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</w:p>
        </w:tc>
      </w:tr>
      <w:tr w:rsidR="00000000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</w:p>
        </w:tc>
      </w:tr>
      <w:tr w:rsidR="00000000">
        <w:trPr>
          <w:jc w:val="center"/>
          <w:hidden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gridSpan w:val="2"/>
            <w:vMerge w:val="restart"/>
            <w:tcBorders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380A81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380A81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380A81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9.6</w:t>
            </w:r>
            <w:r>
              <w:rPr>
                <w:rFonts w:hint="eastAsia"/>
              </w:rPr>
              <w:t>周日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Listening to Speak: Unit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9.8</w:t>
            </w:r>
            <w:r>
              <w:rPr>
                <w:rFonts w:hint="eastAsia"/>
              </w:rPr>
              <w:t>周二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&amp; Writing: Unit 1A Words &amp; Exercise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9.11</w:t>
            </w:r>
            <w:r>
              <w:rPr>
                <w:rFonts w:hint="eastAsia"/>
              </w:rPr>
              <w:t>周五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&amp; Writing: Unit 1A Text &amp; Exercise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9.15</w:t>
            </w:r>
            <w:r>
              <w:rPr>
                <w:rFonts w:hint="eastAsia"/>
              </w:rPr>
              <w:t>周二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Reading &amp; Writing: Unit 1A Text </w:t>
            </w:r>
            <w:r>
              <w:rPr>
                <w:rFonts w:ascii="Times New Roman" w:hAnsi="Times New Roman" w:cs="Times New Roman"/>
              </w:rPr>
              <w:t>&amp; Exercise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9.18</w:t>
            </w:r>
            <w:r>
              <w:rPr>
                <w:rFonts w:hint="eastAsia"/>
              </w:rPr>
              <w:t>周五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&amp; Writing: Unit 1B Text &amp; Exercise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9.22</w:t>
            </w:r>
            <w:r>
              <w:rPr>
                <w:rFonts w:hint="eastAsia"/>
              </w:rPr>
              <w:t>周二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</w:t>
            </w:r>
            <w:r>
              <w:rPr>
                <w:rFonts w:ascii="Times New Roman" w:hAnsi="Times New Roman" w:cs="Times New Roman"/>
              </w:rPr>
              <w:t xml:space="preserve"> &amp; Writing: Unit 2 A Words &amp; Exercise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9.25</w:t>
            </w:r>
            <w:r>
              <w:rPr>
                <w:rFonts w:hint="eastAsia"/>
              </w:rPr>
              <w:t>周五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&amp; Writing: Unit 2A Text &amp; Exercise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中秋、国庆放假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10.6</w:t>
            </w:r>
            <w:r>
              <w:rPr>
                <w:rFonts w:hint="eastAsia"/>
              </w:rPr>
              <w:t>周二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&amp; Writing: Unit 2A Text &amp; Exercise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10.9</w:t>
            </w:r>
            <w:r>
              <w:rPr>
                <w:rFonts w:hint="eastAsia"/>
              </w:rPr>
              <w:t>周五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&amp; Writing: Unit 2B Text &amp; Exercise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10.13</w:t>
            </w:r>
            <w:r>
              <w:rPr>
                <w:rFonts w:hint="eastAsia"/>
              </w:rPr>
              <w:t>周二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Listening to Speak: Unit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10.16</w:t>
            </w:r>
            <w:r>
              <w:rPr>
                <w:rFonts w:hint="eastAsia"/>
              </w:rPr>
              <w:t>周五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&amp; Writing: Unit 3 A Words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10.20</w:t>
            </w:r>
            <w:r>
              <w:rPr>
                <w:rFonts w:hint="eastAsia"/>
              </w:rPr>
              <w:t>周二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&amp; Writing: Unit 3A Text &amp; Exercise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10.23</w:t>
            </w:r>
            <w:r>
              <w:rPr>
                <w:rFonts w:hint="eastAsia"/>
              </w:rPr>
              <w:t>周五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&amp; Writing: Unit 3 A Text &amp; Exercise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10.27</w:t>
            </w:r>
            <w:r>
              <w:rPr>
                <w:rFonts w:hint="eastAsia"/>
              </w:rPr>
              <w:t>周二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&amp; Writing: Unit 3 B Text &amp; Exercise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10.30</w:t>
            </w:r>
            <w:r>
              <w:rPr>
                <w:rFonts w:hint="eastAsia"/>
              </w:rPr>
              <w:t>周五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&amp; Writing: Unit 4 A Words &amp; Exercise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11.2</w:t>
            </w:r>
            <w:r>
              <w:rPr>
                <w:rFonts w:hint="eastAsia"/>
              </w:rPr>
              <w:t>周二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&amp; Writing: Unit 4 A Text &amp; Exercise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11.6</w:t>
            </w:r>
            <w:r>
              <w:rPr>
                <w:rFonts w:hint="eastAsia"/>
              </w:rPr>
              <w:t>周五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&amp; Writing: Unit 4 A Text &amp; Exercise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11.10</w:t>
            </w:r>
            <w:r>
              <w:rPr>
                <w:rFonts w:hint="eastAsia"/>
              </w:rPr>
              <w:t>周二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Mid-term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11.13</w:t>
            </w:r>
            <w:r>
              <w:rPr>
                <w:rFonts w:hint="eastAsia"/>
              </w:rPr>
              <w:t>周五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&amp; Writing: Unit 4 B Text &amp; Exercise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11.16</w:t>
            </w:r>
            <w:r>
              <w:rPr>
                <w:rFonts w:hint="eastAsia"/>
              </w:rPr>
              <w:t>周二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&amp; Writing: Writing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11.20</w:t>
            </w:r>
            <w:r>
              <w:rPr>
                <w:rFonts w:hint="eastAsia"/>
              </w:rPr>
              <w:t>周五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&amp; Writing: Translation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11.24</w:t>
            </w:r>
            <w:r>
              <w:rPr>
                <w:rFonts w:hint="eastAsia"/>
              </w:rPr>
              <w:t>周二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&amp; Writing: Unit 5 A Words &amp; Exercise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11.27</w:t>
            </w:r>
            <w:r>
              <w:rPr>
                <w:rFonts w:hint="eastAsia"/>
              </w:rPr>
              <w:t>周五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&amp; Writing: Unit 5 A Text &amp; Exercise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11.30</w:t>
            </w:r>
            <w:r>
              <w:rPr>
                <w:rFonts w:hint="eastAsia"/>
              </w:rPr>
              <w:t>周二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&amp; Writing: Unit 5 A Text &amp;</w:t>
            </w:r>
            <w:r>
              <w:rPr>
                <w:rFonts w:ascii="Times New Roman" w:hAnsi="Times New Roman" w:cs="Times New Roman"/>
              </w:rPr>
              <w:t xml:space="preserve"> Exercise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12.4</w:t>
            </w:r>
            <w:r>
              <w:rPr>
                <w:rFonts w:hint="eastAsia"/>
              </w:rPr>
              <w:t>周五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&amp; Writing: Unit 5 B Text &amp; Exercise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12.8</w:t>
            </w:r>
            <w:r>
              <w:rPr>
                <w:rFonts w:hint="eastAsia"/>
              </w:rPr>
              <w:t>周二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Listening to Speak: Unit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12.11</w:t>
            </w:r>
            <w:r>
              <w:rPr>
                <w:rFonts w:hint="eastAsia"/>
              </w:rPr>
              <w:t>周五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&amp; Writing: Reading Skill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12.15</w:t>
            </w:r>
            <w:r>
              <w:rPr>
                <w:rFonts w:hint="eastAsia"/>
              </w:rPr>
              <w:t>周二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&amp; Writing: Unit 6 A Words &amp; Exercise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12.18</w:t>
            </w:r>
            <w:r>
              <w:rPr>
                <w:rFonts w:hint="eastAsia"/>
              </w:rPr>
              <w:t>周五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&amp; Writing: Unit 6 A Text &amp; Exercise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12.22</w:t>
            </w:r>
            <w:r>
              <w:rPr>
                <w:rFonts w:hint="eastAsia"/>
              </w:rPr>
              <w:t>周二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&amp; Writing: Unit 6 A Text &amp; Exercise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12.25</w:t>
            </w:r>
            <w:r>
              <w:rPr>
                <w:rFonts w:hint="eastAsia"/>
              </w:rPr>
              <w:t>周五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&amp; Writing: Reading Skill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12.29</w:t>
            </w:r>
            <w:r>
              <w:rPr>
                <w:rFonts w:hint="eastAsia"/>
              </w:rPr>
              <w:t>周二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信科</w:t>
            </w:r>
            <w:r>
              <w:rPr>
                <w:rFonts w:hint="eastAsia"/>
              </w:rPr>
              <w:t xml:space="preserve">      JE104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>元旦放假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0A8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trHeight w:val="405"/>
          <w:jc w:val="center"/>
        </w:trPr>
        <w:tc>
          <w:tcPr>
            <w:tcW w:w="0" w:type="auto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80A81"/>
        </w:tc>
      </w:tr>
      <w:tr w:rsidR="00000000">
        <w:trPr>
          <w:jc w:val="center"/>
          <w:hidden/>
        </w:trPr>
        <w:tc>
          <w:tcPr>
            <w:tcW w:w="580" w:type="dxa"/>
            <w:vAlign w:val="center"/>
            <w:hideMark/>
          </w:tcPr>
          <w:p w:rsidR="00000000" w:rsidRDefault="00380A81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380A81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380A81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380A81">
            <w:pPr>
              <w:rPr>
                <w:vanish/>
              </w:rPr>
            </w:pPr>
          </w:p>
        </w:tc>
        <w:tc>
          <w:tcPr>
            <w:tcW w:w="3720" w:type="dxa"/>
            <w:vAlign w:val="center"/>
            <w:hideMark/>
          </w:tcPr>
          <w:p w:rsidR="00000000" w:rsidRDefault="00380A81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380A81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380A81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380A81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380A81">
            <w:pPr>
              <w:rPr>
                <w:vanish/>
              </w:rPr>
            </w:pPr>
          </w:p>
        </w:tc>
        <w:tc>
          <w:tcPr>
            <w:tcW w:w="1140" w:type="dxa"/>
            <w:vAlign w:val="center"/>
            <w:hideMark/>
          </w:tcPr>
          <w:p w:rsidR="00000000" w:rsidRDefault="00380A81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380A81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380A81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380A81">
            <w:pPr>
              <w:rPr>
                <w:vanish/>
              </w:rPr>
            </w:pPr>
          </w:p>
        </w:tc>
      </w:tr>
    </w:tbl>
    <w:p w:rsidR="00380A81" w:rsidRDefault="00380A81"/>
    <w:sectPr w:rsidR="00380A81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A81" w:rsidRDefault="00380A81" w:rsidP="00504D66">
      <w:r>
        <w:separator/>
      </w:r>
    </w:p>
  </w:endnote>
  <w:endnote w:type="continuationSeparator" w:id="1">
    <w:p w:rsidR="00380A81" w:rsidRDefault="00380A81" w:rsidP="0050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A81" w:rsidRDefault="00380A81" w:rsidP="00504D66">
      <w:r>
        <w:separator/>
      </w:r>
    </w:p>
  </w:footnote>
  <w:footnote w:type="continuationSeparator" w:id="1">
    <w:p w:rsidR="00380A81" w:rsidRDefault="00380A81" w:rsidP="00504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4D66"/>
    <w:rsid w:val="00380A81"/>
    <w:rsid w:val="0050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21163">
    <w:name w:val="font021163"/>
    <w:basedOn w:val="a"/>
    <w:pPr>
      <w:spacing w:before="100" w:beforeAutospacing="1" w:after="100" w:afterAutospacing="1"/>
    </w:pPr>
  </w:style>
  <w:style w:type="paragraph" w:customStyle="1" w:styleId="font521163">
    <w:name w:val="font521163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621163">
    <w:name w:val="font621163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721163">
    <w:name w:val="font721163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21163">
    <w:name w:val="font821163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921163">
    <w:name w:val="font921163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font1021163">
    <w:name w:val="font1021163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21163">
    <w:name w:val="xl1521163"/>
    <w:basedOn w:val="a"/>
    <w:pPr>
      <w:spacing w:before="100" w:beforeAutospacing="1" w:after="100" w:afterAutospacing="1"/>
      <w:textAlignment w:val="center"/>
    </w:pPr>
  </w:style>
  <w:style w:type="paragraph" w:customStyle="1" w:styleId="xl6321163">
    <w:name w:val="xl6321163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6421163">
    <w:name w:val="xl6421163"/>
    <w:basedOn w:val="a"/>
    <w:pPr>
      <w:spacing w:before="100" w:beforeAutospacing="1" w:after="100" w:afterAutospacing="1"/>
      <w:textAlignment w:val="bottom"/>
    </w:pPr>
  </w:style>
  <w:style w:type="paragraph" w:customStyle="1" w:styleId="xl6521163">
    <w:name w:val="xl652116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21163">
    <w:name w:val="xl662116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721163">
    <w:name w:val="xl672116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821163">
    <w:name w:val="xl6821163"/>
    <w:basedOn w:val="a"/>
    <w:pPr>
      <w:pBdr>
        <w:top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6921163">
    <w:name w:val="xl692116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021163">
    <w:name w:val="xl7021163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121163">
    <w:name w:val="xl7121163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221163">
    <w:name w:val="xl7221163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21163">
    <w:name w:val="xl732116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421163">
    <w:name w:val="xl742116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521163">
    <w:name w:val="xl752116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21163">
    <w:name w:val="xl762116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721163">
    <w:name w:val="xl7721163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821163">
    <w:name w:val="xl7821163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921163">
    <w:name w:val="xl7921163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021163">
    <w:name w:val="xl8021163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121163">
    <w:name w:val="xl8121163"/>
    <w:basedOn w:val="a"/>
    <w:pPr>
      <w:pBdr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221163">
    <w:name w:val="xl8221163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321163">
    <w:name w:val="xl832116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21163">
    <w:name w:val="xl8421163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8521163">
    <w:name w:val="xl8521163"/>
    <w:basedOn w:val="a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621163">
    <w:name w:val="xl8621163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504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D66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D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D66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2015-11-28T08:34:00Z</dcterms:created>
  <dcterms:modified xsi:type="dcterms:W3CDTF">2015-11-28T08:34:00Z</dcterms:modified>
</cp:coreProperties>
</file>